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2C" w:rsidRDefault="00664048" w:rsidP="00671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1.25pt;height:597.75pt">
            <v:imagedata r:id="rId6" o:title="Положение о промежуточной и итоговой аттаестации"/>
          </v:shape>
        </w:pict>
      </w:r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  <w:r w:rsidR="005E3C2C">
        <w:rPr>
          <w:rFonts w:ascii="Times New Roman" w:hAnsi="Times New Roman" w:cs="Times New Roman"/>
          <w:sz w:val="28"/>
          <w:szCs w:val="28"/>
        </w:rPr>
        <w:lastRenderedPageBreak/>
        <w:t>- адекватности специфики деятельности образовательного объединения и периоду обучения;</w:t>
      </w:r>
    </w:p>
    <w:p w:rsidR="005E3C2C" w:rsidRDefault="005E3C2C" w:rsidP="00671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необходимости, обязательности и открытости поведения; </w:t>
      </w:r>
    </w:p>
    <w:p w:rsidR="005E3C2C" w:rsidRDefault="005E3C2C" w:rsidP="00671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свободы выбора педагогом дополнительного образования методов и форм проведения и оценки результатов;</w:t>
      </w:r>
    </w:p>
    <w:p w:rsidR="005E3C2C" w:rsidRDefault="005E3C2C" w:rsidP="00671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обоснованности критериев оценки результатов;</w:t>
      </w:r>
    </w:p>
    <w:p w:rsidR="005E3C2C" w:rsidRPr="00AF1A61" w:rsidRDefault="005E3C2C" w:rsidP="00671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открытости результатов.</w:t>
      </w:r>
    </w:p>
    <w:p w:rsidR="005E3C2C" w:rsidRDefault="005E3C2C" w:rsidP="005B3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61"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Функции аттестации:</w:t>
      </w:r>
    </w:p>
    <w:p w:rsidR="005E3C2C" w:rsidRDefault="005E3C2C" w:rsidP="005B3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учебная - создает дополнительные условия для обобщения и осмысления обучающимися полученных теоретических и практических знаний, умений, навыков;</w:t>
      </w:r>
    </w:p>
    <w:p w:rsidR="005E3C2C" w:rsidRDefault="005E3C2C" w:rsidP="005B3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воспитательная -  способствует формированию дисциплинированности и ответственности обучающихся за результаты своей деятельности;</w:t>
      </w:r>
    </w:p>
    <w:p w:rsidR="005E3C2C" w:rsidRDefault="005E3C2C" w:rsidP="005B3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развивающая -  является стимулом к расширению познавательных интересов и потребностей обучающегося; </w:t>
      </w:r>
    </w:p>
    <w:p w:rsidR="005E3C2C" w:rsidRDefault="005E3C2C" w:rsidP="005B3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коррекционная – помогает педагогу дополнительного образования своевременно выявить и устранить объективные и субъективные недостатки образовательно процесса;</w:t>
      </w:r>
    </w:p>
    <w:p w:rsidR="005E3C2C" w:rsidRPr="00AF1A61" w:rsidRDefault="005E3C2C" w:rsidP="005B3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-социально-психологическая -  дает возможность каждому обучающемуся пережить «ситуацию успеха».</w:t>
      </w:r>
    </w:p>
    <w:p w:rsidR="005E3C2C" w:rsidRPr="00096B9A" w:rsidRDefault="005E3C2C" w:rsidP="00671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B9A">
        <w:rPr>
          <w:rFonts w:ascii="Times New Roman" w:hAnsi="Times New Roman" w:cs="Times New Roman"/>
          <w:b/>
          <w:bCs/>
          <w:sz w:val="28"/>
          <w:szCs w:val="28"/>
        </w:rPr>
        <w:t>2. Организация аттестации</w:t>
      </w:r>
    </w:p>
    <w:p w:rsidR="005E3C2C" w:rsidRPr="00AF1A61" w:rsidRDefault="005E3C2C" w:rsidP="0009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61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Аттестация осуществляется педагогом дополнительного образования в соответствии с учебно-тематическим планом дополнительной образовательной программы по завершению разделов, тем или содержательных блоков, учебного полугодия, учебного года. </w:t>
      </w:r>
    </w:p>
    <w:p w:rsidR="005E3C2C" w:rsidRDefault="005E3C2C" w:rsidP="0009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F1A6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Формы и содержание проведения аттестации определяются педагогом дополнительного образования с учетом контингента обучающихся, учебного материала и используемых им образовательных технологий; форма и предлагаемая дата аттестации должны быть отражены в учебном графике реализации дополнительной образовательной программы.</w:t>
      </w:r>
    </w:p>
    <w:p w:rsidR="005E3C2C" w:rsidRDefault="005E3C2C" w:rsidP="0009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Формами проведения аттестации могут быть:</w:t>
      </w:r>
    </w:p>
    <w:p w:rsidR="005E3C2C" w:rsidRDefault="005E3C2C" w:rsidP="0009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итоговое занятие;</w:t>
      </w:r>
    </w:p>
    <w:p w:rsidR="005E3C2C" w:rsidRDefault="005E3C2C" w:rsidP="0009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зачет;</w:t>
      </w:r>
    </w:p>
    <w:p w:rsidR="005E3C2C" w:rsidRDefault="005E3C2C" w:rsidP="0009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экзамен;</w:t>
      </w:r>
    </w:p>
    <w:p w:rsidR="005E3C2C" w:rsidRDefault="005E3C2C" w:rsidP="0009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тестирование;</w:t>
      </w:r>
    </w:p>
    <w:p w:rsidR="005E3C2C" w:rsidRDefault="005E3C2C" w:rsidP="0009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концерт;</w:t>
      </w:r>
    </w:p>
    <w:p w:rsidR="005E3C2C" w:rsidRDefault="005E3C2C" w:rsidP="0009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зачетное и экзаменационное прослушивание;</w:t>
      </w:r>
    </w:p>
    <w:p w:rsidR="005E3C2C" w:rsidRDefault="005E3C2C" w:rsidP="0009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творческих работ и проектов;</w:t>
      </w:r>
    </w:p>
    <w:p w:rsidR="005E3C2C" w:rsidRDefault="005E3C2C" w:rsidP="0009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выставочный просмотр;</w:t>
      </w:r>
    </w:p>
    <w:p w:rsidR="005E3C2C" w:rsidRDefault="005E3C2C" w:rsidP="0009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публикации в газете;</w:t>
      </w:r>
    </w:p>
    <w:p w:rsidR="005E3C2C" w:rsidRDefault="005E3C2C" w:rsidP="0009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конференция;</w:t>
      </w:r>
    </w:p>
    <w:p w:rsidR="005E3C2C" w:rsidRDefault="005E3C2C" w:rsidP="0009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чтения;</w:t>
      </w:r>
    </w:p>
    <w:p w:rsidR="005E3C2C" w:rsidRDefault="005E3C2C" w:rsidP="0009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конкурс;</w:t>
      </w:r>
    </w:p>
    <w:p w:rsidR="005E3C2C" w:rsidRDefault="005E3C2C" w:rsidP="0009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соревнования и др..</w:t>
      </w:r>
    </w:p>
    <w:p w:rsidR="005E3C2C" w:rsidRDefault="005E3C2C" w:rsidP="00096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Результаты аттестации фиксируются в журнале объединения.</w:t>
      </w:r>
    </w:p>
    <w:p w:rsidR="005E3C2C" w:rsidRDefault="005E3C2C" w:rsidP="00925CA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Итоговая аттестация обучающихся проводится по завершению дополнительной образовательной программы.</w:t>
      </w:r>
    </w:p>
    <w:p w:rsidR="005E3C2C" w:rsidRPr="00C5394F" w:rsidRDefault="005E3C2C" w:rsidP="00671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94F">
        <w:rPr>
          <w:rFonts w:ascii="Times New Roman" w:hAnsi="Times New Roman" w:cs="Times New Roman"/>
          <w:b/>
          <w:bCs/>
          <w:sz w:val="28"/>
          <w:szCs w:val="28"/>
        </w:rPr>
        <w:t>3. Оценка, оформление и анализ результатов аттестации.</w:t>
      </w:r>
    </w:p>
    <w:p w:rsidR="005E3C2C" w:rsidRDefault="005E3C2C" w:rsidP="00C5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61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Результаты аттестации обучающихся должны оцениваться таким образом, чтобы можно было их определить:</w:t>
      </w:r>
    </w:p>
    <w:p w:rsidR="005E3C2C" w:rsidRDefault="005E3C2C" w:rsidP="00C5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полноту выполнения дополнения общеобразовательной программы;</w:t>
      </w:r>
    </w:p>
    <w:p w:rsidR="005E3C2C" w:rsidRDefault="005E3C2C" w:rsidP="00C5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насколько достигнуты проносимые результаты дополнительной общеобразовательной программы каждым обучающимся;</w:t>
      </w:r>
    </w:p>
    <w:p w:rsidR="005E3C2C" w:rsidRPr="00AF1A61" w:rsidRDefault="005E3C2C" w:rsidP="00C5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обоснованность перевода, обучающегося на следующий этап или год обучения.</w:t>
      </w:r>
    </w:p>
    <w:p w:rsidR="005E3C2C" w:rsidRPr="00AF1A61" w:rsidRDefault="005E3C2C" w:rsidP="00C5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61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осуществляет индивидуальный учет результатов освоения обучающимися </w:t>
      </w:r>
      <w:r w:rsidRPr="00C5394F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C5394F">
        <w:rPr>
          <w:rFonts w:ascii="Times New Roman" w:hAnsi="Times New Roman" w:cs="Times New Roman"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5394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ы, по итогам аттестации оформляет протокол, который является одним из отчетных документов и хранится в архиве учреждения. </w:t>
      </w:r>
    </w:p>
    <w:p w:rsidR="005E3C2C" w:rsidRDefault="005E3C2C" w:rsidP="00C5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61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 xml:space="preserve">Результаты итоговой аттестации обучающихся анализируются </w:t>
      </w:r>
      <w:r w:rsidRPr="007231E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231EA">
        <w:rPr>
          <w:rFonts w:ascii="Times New Roman" w:hAnsi="Times New Roman" w:cs="Times New Roman"/>
          <w:sz w:val="28"/>
          <w:szCs w:val="28"/>
        </w:rPr>
        <w:t xml:space="preserve"> МБОУ Марининской СОШ № 16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педагогами дополнительного образования по следующим параметрам:</w:t>
      </w:r>
    </w:p>
    <w:p w:rsidR="005E3C2C" w:rsidRDefault="005E3C2C" w:rsidP="00C5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обучающихся, полностью освоивших, освоивших в необходимой степени, не освоивших </w:t>
      </w:r>
      <w:r w:rsidRPr="00C5394F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C5394F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5394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у;</w:t>
      </w:r>
    </w:p>
    <w:p w:rsidR="005E3C2C" w:rsidRDefault="005E3C2C" w:rsidP="00C5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обучающихся, переведенных или не переведенных на следующий этап или год обучения;</w:t>
      </w:r>
    </w:p>
    <w:p w:rsidR="005E3C2C" w:rsidRDefault="005E3C2C" w:rsidP="00C5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соответствия разных результатов, обучающихся требованиям, ожидаемым в дополнительной </w:t>
      </w:r>
      <w:r w:rsidRPr="00C5394F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5394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 (высокий, средний, низкий);</w:t>
      </w:r>
    </w:p>
    <w:p w:rsidR="005E3C2C" w:rsidRDefault="005E3C2C" w:rsidP="00C5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причины невыполнения </w:t>
      </w:r>
      <w:r w:rsidRPr="007231EA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231EA">
        <w:rPr>
          <w:rFonts w:ascii="Times New Roman" w:hAnsi="Times New Roman" w:cs="Times New Roman"/>
          <w:sz w:val="28"/>
          <w:szCs w:val="28"/>
        </w:rPr>
        <w:t>ся дополнительн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31E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31E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5E3C2C" w:rsidRPr="00AF1A61" w:rsidRDefault="005E3C2C" w:rsidP="00C5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необходимость коррекции </w:t>
      </w:r>
      <w:r w:rsidRPr="007231EA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C2C" w:rsidRPr="00671846" w:rsidRDefault="005E3C2C" w:rsidP="0067184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E3C2C" w:rsidRPr="00671846" w:rsidSect="00CA22A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31" w:rsidRDefault="00D14231" w:rsidP="00495572">
      <w:pPr>
        <w:spacing w:after="0" w:line="240" w:lineRule="auto"/>
      </w:pPr>
      <w:r>
        <w:separator/>
      </w:r>
    </w:p>
  </w:endnote>
  <w:endnote w:type="continuationSeparator" w:id="0">
    <w:p w:rsidR="00D14231" w:rsidRDefault="00D14231" w:rsidP="0049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C2C" w:rsidRDefault="00D1423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64048">
      <w:rPr>
        <w:noProof/>
      </w:rPr>
      <w:t>1</w:t>
    </w:r>
    <w:r>
      <w:rPr>
        <w:noProof/>
      </w:rPr>
      <w:fldChar w:fldCharType="end"/>
    </w:r>
  </w:p>
  <w:p w:rsidR="005E3C2C" w:rsidRDefault="005E3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31" w:rsidRDefault="00D14231" w:rsidP="00495572">
      <w:pPr>
        <w:spacing w:after="0" w:line="240" w:lineRule="auto"/>
      </w:pPr>
      <w:r>
        <w:separator/>
      </w:r>
    </w:p>
  </w:footnote>
  <w:footnote w:type="continuationSeparator" w:id="0">
    <w:p w:rsidR="00D14231" w:rsidRDefault="00D14231" w:rsidP="0049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C2C" w:rsidRDefault="005E3C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CC1"/>
    <w:rsid w:val="0005609B"/>
    <w:rsid w:val="00096B9A"/>
    <w:rsid w:val="002C1CC1"/>
    <w:rsid w:val="003A795E"/>
    <w:rsid w:val="00495572"/>
    <w:rsid w:val="004B49E2"/>
    <w:rsid w:val="004C614D"/>
    <w:rsid w:val="004E147D"/>
    <w:rsid w:val="005B3733"/>
    <w:rsid w:val="005E3C2C"/>
    <w:rsid w:val="00664048"/>
    <w:rsid w:val="00671846"/>
    <w:rsid w:val="006801C3"/>
    <w:rsid w:val="007231EA"/>
    <w:rsid w:val="008215A1"/>
    <w:rsid w:val="00925CAA"/>
    <w:rsid w:val="0094658F"/>
    <w:rsid w:val="00AF1A61"/>
    <w:rsid w:val="00B17093"/>
    <w:rsid w:val="00BA64ED"/>
    <w:rsid w:val="00C5394F"/>
    <w:rsid w:val="00C8356E"/>
    <w:rsid w:val="00CA22A3"/>
    <w:rsid w:val="00D14231"/>
    <w:rsid w:val="00D301EE"/>
    <w:rsid w:val="00F1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E7B497-7DCB-4261-8B4D-D0239758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A22A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5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95572"/>
  </w:style>
  <w:style w:type="paragraph" w:styleId="a5">
    <w:name w:val="footer"/>
    <w:basedOn w:val="a"/>
    <w:link w:val="a6"/>
    <w:uiPriority w:val="99"/>
    <w:rsid w:val="00495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95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Старовойтов</cp:lastModifiedBy>
  <cp:revision>4</cp:revision>
  <dcterms:created xsi:type="dcterms:W3CDTF">2017-02-08T04:53:00Z</dcterms:created>
  <dcterms:modified xsi:type="dcterms:W3CDTF">2017-02-10T09:40:00Z</dcterms:modified>
</cp:coreProperties>
</file>