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Марининская</w:t>
      </w:r>
      <w:proofErr w:type="spellEnd"/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16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                                                           Утверждаю.</w:t>
      </w: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заседании педагогического                      Директор МБОУ </w:t>
      </w:r>
      <w:proofErr w:type="spellStart"/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Марининской</w:t>
      </w:r>
      <w:proofErr w:type="spellEnd"/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СОШ №16</w:t>
      </w: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совета Пр. № 1 от 30.08.2016 г.                      _______________   </w:t>
      </w:r>
      <w:proofErr w:type="spellStart"/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А.А.Вострецова</w:t>
      </w:r>
      <w:proofErr w:type="spellEnd"/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внеурочной деятельности</w:t>
      </w:r>
    </w:p>
    <w:p w:rsidR="00BC2076" w:rsidRPr="00BC2076" w:rsidRDefault="00BC2076" w:rsidP="00BC20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соци</w:t>
      </w: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альному направлению</w:t>
      </w:r>
    </w:p>
    <w:p w:rsidR="00BC2076" w:rsidRPr="00BC2076" w:rsidRDefault="00BC2076" w:rsidP="00BC20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Экономика: первые шаги</w:t>
      </w: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класс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год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(срок реализации)</w:t>
      </w: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C2076" w:rsidRPr="00BC2076" w:rsidRDefault="00BC2076" w:rsidP="00BC20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Разработчик:</w:t>
      </w:r>
    </w:p>
    <w:p w:rsidR="00BC2076" w:rsidRPr="00BC2076" w:rsidRDefault="00BC2076" w:rsidP="00BC20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Якушенко Наталья Викторовна,</w:t>
      </w:r>
    </w:p>
    <w:p w:rsidR="00BC2076" w:rsidRPr="00BC2076" w:rsidRDefault="00BC2076" w:rsidP="00BC20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учитель начальных классов,</w:t>
      </w:r>
    </w:p>
    <w:p w:rsidR="00BC2076" w:rsidRPr="00BC2076" w:rsidRDefault="00BC2076" w:rsidP="00BC20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высшая категория</w:t>
      </w:r>
    </w:p>
    <w:p w:rsidR="00BC2076" w:rsidRPr="00BC2076" w:rsidRDefault="00BC2076" w:rsidP="00BC20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076" w:rsidRPr="00BC2076" w:rsidRDefault="00BC2076" w:rsidP="00BC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2016</w:t>
      </w:r>
      <w:bookmarkStart w:id="0" w:name="_GoBack"/>
      <w:bookmarkEnd w:id="0"/>
    </w:p>
    <w:p w:rsidR="00BC2076" w:rsidRDefault="00BC2076" w:rsidP="0055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0D" w:rsidRDefault="004672B2" w:rsidP="0055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72B2" w:rsidRPr="003F5880" w:rsidRDefault="004672B2" w:rsidP="0055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2B2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4672B2">
        <w:rPr>
          <w:rFonts w:ascii="Times New Roman" w:hAnsi="Times New Roman" w:cs="Times New Roman"/>
          <w:sz w:val="24"/>
          <w:szCs w:val="24"/>
        </w:rPr>
        <w:t>программа  внеурочной</w:t>
      </w:r>
      <w:proofErr w:type="gramEnd"/>
      <w:r w:rsidRPr="004672B2">
        <w:rPr>
          <w:rFonts w:ascii="Times New Roman" w:hAnsi="Times New Roman" w:cs="Times New Roman"/>
          <w:sz w:val="24"/>
          <w:szCs w:val="24"/>
        </w:rPr>
        <w:t xml:space="preserve"> </w:t>
      </w:r>
      <w:r w:rsidRPr="003F5880">
        <w:rPr>
          <w:rFonts w:ascii="Times New Roman" w:hAnsi="Times New Roman" w:cs="Times New Roman"/>
          <w:sz w:val="24"/>
          <w:szCs w:val="24"/>
        </w:rPr>
        <w:t>деятельности п</w:t>
      </w:r>
      <w:r w:rsidR="003F5880" w:rsidRPr="003F5880">
        <w:rPr>
          <w:rFonts w:ascii="Times New Roman" w:hAnsi="Times New Roman" w:cs="Times New Roman"/>
          <w:sz w:val="24"/>
          <w:szCs w:val="24"/>
        </w:rPr>
        <w:t>о социальному</w:t>
      </w:r>
      <w:r w:rsidRPr="003F5880">
        <w:rPr>
          <w:rFonts w:ascii="Times New Roman" w:hAnsi="Times New Roman" w:cs="Times New Roman"/>
          <w:sz w:val="24"/>
          <w:szCs w:val="24"/>
        </w:rPr>
        <w:t xml:space="preserve">   направлению </w:t>
      </w:r>
    </w:p>
    <w:p w:rsidR="004672B2" w:rsidRPr="004672B2" w:rsidRDefault="004672B2" w:rsidP="0055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880">
        <w:rPr>
          <w:rFonts w:ascii="Times New Roman" w:hAnsi="Times New Roman" w:cs="Times New Roman"/>
          <w:sz w:val="24"/>
          <w:szCs w:val="24"/>
        </w:rPr>
        <w:t>«</w:t>
      </w:r>
      <w:r w:rsidR="003F5880" w:rsidRPr="003F5880">
        <w:rPr>
          <w:rFonts w:ascii="Times New Roman" w:hAnsi="Times New Roman" w:cs="Times New Roman"/>
          <w:sz w:val="24"/>
          <w:szCs w:val="24"/>
        </w:rPr>
        <w:t>Экономика: первые шаги</w:t>
      </w:r>
      <w:r w:rsidRPr="003F5880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 основе</w:t>
      </w:r>
      <w:r w:rsidRPr="004672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2B2" w:rsidRPr="004672B2" w:rsidRDefault="004672B2" w:rsidP="004672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B2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Федерации»;</w:t>
      </w:r>
    </w:p>
    <w:p w:rsidR="004672B2" w:rsidRPr="004672B2" w:rsidRDefault="004672B2" w:rsidP="004672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B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4672B2" w:rsidRPr="004672B2" w:rsidRDefault="004672B2" w:rsidP="004672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B2">
        <w:rPr>
          <w:rFonts w:ascii="Times New Roman" w:hAnsi="Times New Roman" w:cs="Times New Roman"/>
          <w:sz w:val="24"/>
          <w:szCs w:val="24"/>
        </w:rPr>
        <w:t xml:space="preserve">Учебного плана по внеурочной деятельности МБОУ </w:t>
      </w:r>
      <w:proofErr w:type="spellStart"/>
      <w:r w:rsidRPr="004672B2">
        <w:rPr>
          <w:rFonts w:ascii="Times New Roman" w:hAnsi="Times New Roman" w:cs="Times New Roman"/>
          <w:sz w:val="24"/>
          <w:szCs w:val="24"/>
        </w:rPr>
        <w:t>Марининской</w:t>
      </w:r>
      <w:proofErr w:type="spellEnd"/>
      <w:r w:rsidRPr="004672B2">
        <w:rPr>
          <w:rFonts w:ascii="Times New Roman" w:hAnsi="Times New Roman" w:cs="Times New Roman"/>
          <w:sz w:val="24"/>
          <w:szCs w:val="24"/>
        </w:rPr>
        <w:t xml:space="preserve"> СОШ№16 2016-201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2B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End"/>
      <w:r w:rsidRPr="004672B2">
        <w:rPr>
          <w:rFonts w:ascii="Times New Roman" w:hAnsi="Times New Roman" w:cs="Times New Roman"/>
          <w:sz w:val="24"/>
          <w:szCs w:val="24"/>
        </w:rPr>
        <w:t>;</w:t>
      </w:r>
    </w:p>
    <w:p w:rsidR="004672B2" w:rsidRPr="004672B2" w:rsidRDefault="004672B2" w:rsidP="004672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B2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 МБОУ Марининской СОШ № 16.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экономическое образование является одним из факторов, оказывающих влияние на становление личности ребёнка в его отноше</w:t>
      </w: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материальным и духовным ценностям. Реальность нашего времени требует, чтобы уже младший школьник знал, что такое потребности и ограниченность возможностей их удовлетворения, умел делать осознанный (экономически рациональный) 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экономическую информацию, с которой они сталкиваются в реальной жизни.</w:t>
      </w:r>
    </w:p>
    <w:p w:rsidR="004672B2" w:rsidRPr="00463235" w:rsidRDefault="004672B2" w:rsidP="0046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специфики младшего школьного возраста основной </w:t>
      </w:r>
      <w:r w:rsidRPr="0003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экономике учащихся младших классов является формирование начальных представлений об окружающих экономических условиях жизни и деятельности людей.</w:t>
      </w:r>
    </w:p>
    <w:p w:rsidR="004672B2" w:rsidRPr="004672B2" w:rsidRDefault="004672B2" w:rsidP="0046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 предметов «Обществознание», «География», «Технология», «История», «Экономика» в основной школе.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факультативного курса подчиняется следующим </w:t>
      </w:r>
      <w:r w:rsidRPr="00033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принципам.</w:t>
      </w:r>
    </w:p>
    <w:p w:rsidR="004672B2" w:rsidRPr="00033DAC" w:rsidRDefault="004672B2" w:rsidP="00467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наглядно-образного характера мышления младших школьников. В содержание программы по экономике вошли те явления, с которыми учащиеся уже встречались в жизни.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Это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позволяет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решить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задачу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актуализации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их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жизненного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опыта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672B2" w:rsidRPr="00033DAC" w:rsidRDefault="004672B2" w:rsidP="00467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потребности ребёнка младшего школьного возраста и его интерес к разным сферам социальной жизни. В связи с этим одной из важных задач программы является развитие ценностных ориентаций в экономической сфере.</w:t>
      </w:r>
    </w:p>
    <w:p w:rsidR="004672B2" w:rsidRPr="00033DAC" w:rsidRDefault="004672B2" w:rsidP="00467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перспективность. В процессе изучения программы по экономике у младших школьников закладываются предпосылки для развития экономического мышления, необходимого для ориентации в современных рыночных условиях жизни, создаются условия для приобретения ими элементарных экономических представлений, на базе которых в основной и старшей школе формируются экономические понятия.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программы факультативного курса представляет собой систему содержательных линий. Она построена таким образом, что каждая предыдущая тема является основой для изучения последующих. Программа раскрывает содержание </w:t>
      </w: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факультатива «Экономика: первые шаги», её изучение даёт возможность: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об экономике как сфере деятельности человека, связанной с проблемой удовлетворения его потребностей;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осознание младшими школьниками взаимосвязи труда человека с его результатами, приложенных усилий с успешностью деятельности;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развивать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потребительской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активный словарь учащихся, включая в него экономические термины;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на информационном и эмпирическом уровне новых социальных ролей — «покупатель», «потребитель» — и функций, их характеризующих;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бережливость, экономность, трудолюбие, щедрость;</w:t>
      </w:r>
    </w:p>
    <w:p w:rsidR="004672B2" w:rsidRPr="00033DAC" w:rsidRDefault="004672B2" w:rsidP="004672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необходимость человеческих знаний и образования для формирования нового информационного общества и создания иннова</w:t>
      </w: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экономики.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богатств для человека, проникаются бережным отношением к природе и всем видам ресурсов, подходят к пониманию роли денег как оценки результата труда людей.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4672B2" w:rsidRDefault="004672B2" w:rsidP="004672B2">
      <w:pPr>
        <w:rPr>
          <w:rFonts w:ascii="Times New Roman" w:hAnsi="Times New Roman" w:cs="Times New Roman"/>
          <w:sz w:val="24"/>
          <w:szCs w:val="24"/>
        </w:rPr>
      </w:pPr>
    </w:p>
    <w:p w:rsidR="004672B2" w:rsidRDefault="004672B2" w:rsidP="0046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4672B2" w:rsidRPr="008A7431" w:rsidRDefault="004672B2" w:rsidP="004672B2">
      <w:pPr>
        <w:widowControl w:val="0"/>
        <w:tabs>
          <w:tab w:val="left" w:pos="9355"/>
          <w:tab w:val="left" w:pos="9639"/>
        </w:tabs>
        <w:suppressAutoHyphens/>
        <w:spacing w:line="100" w:lineRule="atLeast"/>
        <w:ind w:right="424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A7431">
        <w:rPr>
          <w:rFonts w:ascii="Times New Roman" w:hAnsi="Times New Roman" w:cs="Times New Roman"/>
          <w:sz w:val="24"/>
          <w:szCs w:val="24"/>
        </w:rPr>
        <w:t xml:space="preserve">   </w:t>
      </w:r>
      <w:r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В соответствии с учебным планом по внеурочной деятельности МБОУ Марининской СОШ№16 2016-2017уч.г на изучение программы внеурочной деятельности </w:t>
      </w:r>
      <w:proofErr w:type="gramStart"/>
      <w:r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«</w:t>
      </w:r>
      <w:r w:rsidRPr="008A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</w:t>
      </w:r>
      <w:proofErr w:type="gramEnd"/>
      <w:r w:rsidRPr="008A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первые шаги» </w:t>
      </w:r>
      <w:r w:rsidR="003F5880"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во 2</w:t>
      </w:r>
      <w:r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классе отводится </w:t>
      </w:r>
      <w:r w:rsidR="008A7431"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 2 часа в неделю во второй</w:t>
      </w:r>
      <w:r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четверти , всего –</w:t>
      </w:r>
      <w:r w:rsidR="008A7431" w:rsidRPr="008A7431">
        <w:rPr>
          <w:rFonts w:ascii="Calibri" w:eastAsia="Times New Roman" w:hAnsi="Calibri" w:cs="Times New Roman"/>
          <w:sz w:val="24"/>
          <w:szCs w:val="24"/>
          <w:lang w:eastAsia="ru-RU"/>
        </w:rPr>
        <w:t>16</w:t>
      </w:r>
      <w:r w:rsidRPr="008A743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A743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час.</w:t>
      </w:r>
    </w:p>
    <w:p w:rsidR="004672B2" w:rsidRPr="005B24BC" w:rsidRDefault="004672B2" w:rsidP="004672B2">
      <w:pPr>
        <w:widowControl w:val="0"/>
        <w:tabs>
          <w:tab w:val="left" w:pos="9355"/>
          <w:tab w:val="left" w:pos="9639"/>
        </w:tabs>
        <w:suppressAutoHyphens/>
        <w:spacing w:line="100" w:lineRule="atLeast"/>
        <w:ind w:right="424"/>
        <w:contextualSpacing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672B2" w:rsidRPr="005B24BC" w:rsidRDefault="004672B2" w:rsidP="004672B2">
      <w:pPr>
        <w:widowControl w:val="0"/>
        <w:tabs>
          <w:tab w:val="left" w:pos="9355"/>
          <w:tab w:val="left" w:pos="9639"/>
        </w:tabs>
        <w:suppressAutoHyphens/>
        <w:spacing w:line="100" w:lineRule="atLeast"/>
        <w:ind w:right="424"/>
        <w:contextualSpacing/>
        <w:jc w:val="center"/>
        <w:rPr>
          <w:rFonts w:ascii="Times New Roman" w:eastAsia="Andale Sans UI" w:hAnsi="Times New Roman" w:cs="Times New Roman"/>
          <w:b/>
          <w:color w:val="333333"/>
          <w:kern w:val="1"/>
          <w:sz w:val="24"/>
          <w:szCs w:val="24"/>
          <w:lang w:eastAsia="ru-RU"/>
        </w:rPr>
      </w:pPr>
      <w:r w:rsidRPr="005B24B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метапредметные и предметные результаты освоения программы факультатива.</w:t>
      </w: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факультатива ученики получают знания о семье как экономической единице общества, о важности взаимопомощи, поддержки между членами семьи при решении экономических вопросов. Учащиеся узнают, что представляют собой такие качества личности, как экономность, бережливость. Изучая тему «Труд», школьники осознают, как важно бережно относиться к вещам, так как они представляют собой продукт труда многих людей. Таким образом, актуализируются их представления о бережливости, об аккуратности, уважении к человеческому труду. Тема «Богатство и бедность» поднимает вопросы этики: отношение к богатству и милосердию. Учащиеся понимают, как важно заботиться не только о себе, но и о своих близких (и о членах своей семьи, и о тех, кто рядом и нуждается в помощи).</w:t>
      </w:r>
    </w:p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3F5880" w:rsidRPr="00907803" w:rsidRDefault="004672B2" w:rsidP="00907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 отражены в содержании программы.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 концу обучения во 2 классе ученик </w:t>
      </w:r>
      <w:r w:rsidRPr="00033DA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узнает</w:t>
      </w:r>
      <w:r w:rsidRPr="00033DAC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—какие бывают потребности;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—почему все потребности нельзя удовлетворить;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—какие бывают товары и услуги;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—где можно приобрести товары и услуги;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—почему потребность в образовании — одна из важнейших потреб-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ностей</w:t>
      </w:r>
      <w:proofErr w:type="spellEnd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человека.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>К концу обучения в 2 классе ученик</w:t>
      </w:r>
      <w:r w:rsidRPr="00033DA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</w:t>
      </w:r>
      <w:r w:rsidRPr="00033DAC"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ru-RU"/>
        </w:rPr>
        <w:t>сможет научиться: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—соотносить свои потребности с потребностями своей семьи;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—различать товары и услуги.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033DA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Универсальные учебные умения: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различать потребности по видам;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—определять потребности домашних питомцев;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—формулировать свои потребности.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—определять потребности своих близких;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—оценивать свои желания и возможности их реализации.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—соотносить виды товаров и место их приобретения;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—различать товары и услуги: понимать разницу между ними;</w:t>
      </w:r>
    </w:p>
    <w:p w:rsidR="004672B2" w:rsidRPr="0055198C" w:rsidRDefault="003F5880" w:rsidP="0055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—кратко характеризовать функции различных учреждений, оказывающих населению услуги.</w:t>
      </w:r>
    </w:p>
    <w:p w:rsidR="004672B2" w:rsidRPr="005D0E54" w:rsidRDefault="004672B2" w:rsidP="008A7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5B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840"/>
        <w:gridCol w:w="2908"/>
      </w:tblGrid>
      <w:tr w:rsidR="004672B2" w:rsidRPr="00033DAC" w:rsidTr="00223D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2" w:rsidRPr="00033DAC" w:rsidRDefault="004672B2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2" w:rsidRPr="00033DAC" w:rsidRDefault="004672B2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раздела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2" w:rsidRPr="00033DAC" w:rsidRDefault="004672B2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Часы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  <w:tr w:rsidR="004672B2" w:rsidRPr="00033DAC" w:rsidTr="00223D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2" w:rsidRPr="00033DAC" w:rsidRDefault="004672B2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2" w:rsidRPr="00033DAC" w:rsidRDefault="003F5880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672B2"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2" w:rsidRPr="00033DAC" w:rsidRDefault="00463235" w:rsidP="0046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4672B2" w:rsidRPr="000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3F5880" w:rsidRPr="00033DAC" w:rsidTr="003F588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033DAC" w:rsidRDefault="003F5880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0" w:rsidRPr="00033DAC" w:rsidRDefault="003F5880" w:rsidP="00F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нам нужно для жизни  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4672B2" w:rsidRDefault="003F5880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880" w:rsidRPr="00033DAC" w:rsidTr="003F588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033DAC" w:rsidRDefault="003F5880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0" w:rsidRPr="00033DAC" w:rsidRDefault="003F5880" w:rsidP="00F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>Хочу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>могу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>надо</w:t>
            </w:r>
            <w:proofErr w:type="spellEnd"/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4672B2" w:rsidRDefault="008A7431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880" w:rsidRPr="00033DAC" w:rsidTr="003F588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033DAC" w:rsidRDefault="003F5880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0" w:rsidRPr="00033DAC" w:rsidRDefault="003F5880" w:rsidP="00F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A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Как товары и услуги исполняют желания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0" w:rsidRPr="004672B2" w:rsidRDefault="008A7431" w:rsidP="002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672B2" w:rsidRPr="00033DAC" w:rsidRDefault="004672B2" w:rsidP="0046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2B2" w:rsidRDefault="004672B2" w:rsidP="00C97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33DA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3F5880" w:rsidRPr="00033DAC" w:rsidRDefault="008A7431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нам нужно для жизни (5</w:t>
      </w:r>
      <w:r w:rsidR="003F5880" w:rsidRPr="0003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Потребности — это всё то, что требуется для жизни. Естественные потребности, характерные для всего живого: в пище, воде, тепле, безопасности (на примере домашних питомцев).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Культурные потребности, характерные только для человека: общение, образование, проявление своих интересов. 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Потребности и желания людей разного возраста, имеющих разные условия жизни и профессии.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потребности по видам;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потребности домашних питомцев;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свои потребности.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Практическая и игровая деятельность: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игры: «Собираемся в поход», «Собери портфель»;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тему «Что я возьму с собой на необитаемый остров».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2. Хочу, могу и надо (</w:t>
      </w:r>
      <w:r w:rsidR="008A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3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Желания как первый шаг появления культурных потребностей, усилия человека, направленные на их достижение.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определять потребности своих близких;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свои желания и возможности их реализации.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Практическая и игровая деятельность: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темы «Мои желания», «Что я изобрету для того, чтобы помочь людям?».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3. Как това</w:t>
      </w:r>
      <w:r w:rsidR="008A743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ры и услуги исполняют желания (</w:t>
      </w:r>
      <w:r w:rsidRPr="00033D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 часов)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 Продовольственные (пища и питьё) и промышленные (одежда, обувь, мебель, игрушки и др.) товары. Товары приобретают в магазинах, на рынке, на ярмарке.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Продавец — профессия человека, который продаёт товары. Покупатель — человек, покупающий товары.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Многие потребности человека удовлетворяются не товарами, а услугами (получение образования, сохранение здоровья, быстрое перемещение и т. п.). Услуги — действия, которые оказывают человеку различные люди и организации (учреждения). Человек обращается за услугами в дом быта, школу, больницу, поликлинику, на почту и др.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Школа (вуз, колледж) как учреждение, которое предоставляет образовательные услуги и удовлетворяет потребности людей в образовании.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Важность школы и образовательных услуг в жизни человека. Какие мечты и желания человека помогает исполнить образование.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виды товаров и место их приобретения;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товары и услуги: понимать разницу между ними;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характеризовать функции различных учреждений, </w:t>
      </w:r>
      <w:proofErr w:type="spellStart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оказы</w:t>
      </w:r>
      <w:proofErr w:type="spellEnd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вающих</w:t>
      </w:r>
      <w:proofErr w:type="spellEnd"/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населению услуги.</w:t>
      </w:r>
    </w:p>
    <w:p w:rsidR="003F5880" w:rsidRPr="00033DAC" w:rsidRDefault="003F5880" w:rsidP="003F5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ru-RU"/>
        </w:rPr>
        <w:t>Практическая и игровая деятельность: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изделий из природного материала для подарка;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игры: «Парикмахерская», «Больница», «Школа», «Супермаркет», «Ярмарка»;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магазин;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на почту;</w:t>
      </w:r>
    </w:p>
    <w:p w:rsidR="003F5880" w:rsidRPr="00033DAC" w:rsidRDefault="003F5880" w:rsidP="003F5880">
      <w:pPr>
        <w:widowControl w:val="0"/>
        <w:numPr>
          <w:ilvl w:val="0"/>
          <w:numId w:val="4"/>
        </w:numPr>
        <w:tabs>
          <w:tab w:val="num" w:pos="284"/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</w:t>
      </w: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-классы «Я умею и могу научить всех».</w:t>
      </w:r>
    </w:p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8F4" w:rsidRDefault="00C978F4" w:rsidP="0055198C">
      <w:pPr>
        <w:rPr>
          <w:rFonts w:ascii="Times New Roman" w:hAnsi="Times New Roman" w:cs="Times New Roman"/>
          <w:sz w:val="24"/>
          <w:szCs w:val="24"/>
        </w:rPr>
      </w:pPr>
    </w:p>
    <w:p w:rsidR="0055198C" w:rsidRDefault="0055198C" w:rsidP="0055198C">
      <w:pPr>
        <w:rPr>
          <w:rFonts w:ascii="Times New Roman" w:hAnsi="Times New Roman" w:cs="Times New Roman"/>
          <w:sz w:val="24"/>
          <w:szCs w:val="24"/>
        </w:rPr>
      </w:pPr>
    </w:p>
    <w:p w:rsidR="00907803" w:rsidRDefault="00907803" w:rsidP="0055198C">
      <w:pPr>
        <w:rPr>
          <w:rFonts w:ascii="Times New Roman" w:hAnsi="Times New Roman" w:cs="Times New Roman"/>
          <w:sz w:val="24"/>
          <w:szCs w:val="24"/>
        </w:rPr>
      </w:pPr>
    </w:p>
    <w:p w:rsidR="0055198C" w:rsidRDefault="0055198C" w:rsidP="0055198C">
      <w:pPr>
        <w:rPr>
          <w:rFonts w:ascii="Times New Roman" w:hAnsi="Times New Roman" w:cs="Times New Roman"/>
          <w:sz w:val="24"/>
          <w:szCs w:val="24"/>
        </w:rPr>
      </w:pPr>
    </w:p>
    <w:p w:rsidR="008A7431" w:rsidRDefault="008A7431" w:rsidP="0055198C">
      <w:pPr>
        <w:rPr>
          <w:rFonts w:ascii="Times New Roman" w:hAnsi="Times New Roman" w:cs="Times New Roman"/>
          <w:sz w:val="24"/>
          <w:szCs w:val="24"/>
        </w:rPr>
      </w:pPr>
    </w:p>
    <w:p w:rsidR="008A7431" w:rsidRDefault="008A7431" w:rsidP="0055198C">
      <w:pPr>
        <w:rPr>
          <w:rFonts w:ascii="Times New Roman" w:hAnsi="Times New Roman" w:cs="Times New Roman"/>
          <w:sz w:val="24"/>
          <w:szCs w:val="24"/>
        </w:rPr>
      </w:pPr>
    </w:p>
    <w:p w:rsidR="00463235" w:rsidRDefault="00463235" w:rsidP="0055198C">
      <w:pPr>
        <w:rPr>
          <w:rFonts w:ascii="Times New Roman" w:hAnsi="Times New Roman" w:cs="Times New Roman"/>
          <w:sz w:val="24"/>
          <w:szCs w:val="24"/>
        </w:rPr>
      </w:pPr>
    </w:p>
    <w:p w:rsidR="00C978F4" w:rsidRPr="00033DAC" w:rsidRDefault="00C978F4" w:rsidP="00C97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Литература</w:t>
      </w:r>
    </w:p>
    <w:p w:rsidR="00C978F4" w:rsidRPr="00033DAC" w:rsidRDefault="00C978F4" w:rsidP="00C978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 программ по внеурочной деятельности под редакцией Н.Ф. Виноградовой. «Экономика:  первые шаги». О.С. Корнеева.</w:t>
      </w:r>
    </w:p>
    <w:p w:rsidR="00C978F4" w:rsidRPr="00033DAC" w:rsidRDefault="00C978F4" w:rsidP="00C978F4">
      <w:pPr>
        <w:widowControl w:val="0"/>
        <w:numPr>
          <w:ilvl w:val="0"/>
          <w:numId w:val="6"/>
        </w:numPr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Землянская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 Экономика для младших школьников.</w:t>
      </w:r>
    </w:p>
    <w:p w:rsidR="00C978F4" w:rsidRPr="00033DAC" w:rsidRDefault="00C978F4" w:rsidP="00C978F4">
      <w:pPr>
        <w:widowControl w:val="0"/>
        <w:numPr>
          <w:ilvl w:val="0"/>
          <w:numId w:val="6"/>
        </w:numPr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И.В. и др. Начала экономики: </w:t>
      </w:r>
      <w:proofErr w:type="spellStart"/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033D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– М.:ВИТА-ПРЕСС, 2007</w:t>
      </w:r>
    </w:p>
    <w:p w:rsidR="00C978F4" w:rsidRPr="00033DAC" w:rsidRDefault="00C978F4" w:rsidP="00C978F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Calibri" w:hAnsi="Times New Roman" w:cs="Times New Roman"/>
          <w:sz w:val="24"/>
          <w:szCs w:val="24"/>
          <w:lang w:eastAsia="ru-RU"/>
        </w:rPr>
        <w:t>“Начальная школа”. Приложение к газете “Первое сентября” апрель № 13–15/2000 год.</w:t>
      </w:r>
    </w:p>
    <w:p w:rsidR="00C978F4" w:rsidRPr="00033DAC" w:rsidRDefault="00C978F4" w:rsidP="00C978F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DAC">
        <w:rPr>
          <w:rFonts w:ascii="Times New Roman" w:eastAsia="Calibri" w:hAnsi="Times New Roman" w:cs="Times New Roman"/>
          <w:sz w:val="24"/>
          <w:szCs w:val="24"/>
          <w:lang w:eastAsia="ru-RU"/>
        </w:rPr>
        <w:t>“Начальная школа”. Приложение к газете “Первое сентября” апрель № 19–20/2002 год.</w:t>
      </w:r>
    </w:p>
    <w:p w:rsidR="00C978F4" w:rsidRPr="00C978F4" w:rsidRDefault="00C978F4" w:rsidP="00C978F4">
      <w:pPr>
        <w:widowControl w:val="0"/>
        <w:numPr>
          <w:ilvl w:val="0"/>
          <w:numId w:val="6"/>
        </w:numPr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справочные и энциклопедические издания</w:t>
      </w:r>
    </w:p>
    <w:p w:rsidR="00C978F4" w:rsidRDefault="00C978F4" w:rsidP="00C978F4"/>
    <w:p w:rsidR="00C978F4" w:rsidRDefault="00C978F4" w:rsidP="004672B2">
      <w:pPr>
        <w:jc w:val="center"/>
        <w:rPr>
          <w:rFonts w:ascii="Times New Roman" w:hAnsi="Times New Roman" w:cs="Times New Roman"/>
          <w:sz w:val="24"/>
          <w:szCs w:val="24"/>
        </w:rPr>
        <w:sectPr w:rsidR="00C97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8F4" w:rsidRDefault="00C978F4" w:rsidP="00C97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266"/>
        <w:gridCol w:w="850"/>
        <w:gridCol w:w="851"/>
        <w:gridCol w:w="850"/>
        <w:gridCol w:w="3119"/>
      </w:tblGrid>
      <w:tr w:rsidR="00164A4B" w:rsidRPr="008A7431" w:rsidTr="00463235">
        <w:tc>
          <w:tcPr>
            <w:tcW w:w="670" w:type="dxa"/>
            <w:vMerge w:val="restart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7431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3266" w:type="dxa"/>
            <w:vMerge w:val="restart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9" w:type="dxa"/>
            <w:vMerge w:val="restart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УУД</w:t>
            </w:r>
          </w:p>
        </w:tc>
      </w:tr>
      <w:tr w:rsidR="00C978F4" w:rsidRPr="008A7431" w:rsidTr="00463235">
        <w:tc>
          <w:tcPr>
            <w:tcW w:w="670" w:type="dxa"/>
            <w:vMerge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119" w:type="dxa"/>
            <w:vMerge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C978F4" w:rsidRPr="008A7431" w:rsidTr="00463235">
        <w:tc>
          <w:tcPr>
            <w:tcW w:w="670" w:type="dxa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3F5880" w:rsidRPr="008A7431" w:rsidRDefault="003F5880" w:rsidP="003F5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="008A7431" w:rsidRPr="008A7431">
              <w:rPr>
                <w:rFonts w:ascii="Times New Roman" w:eastAsia="Times New Roman" w:hAnsi="Times New Roman" w:cs="Times New Roman"/>
                <w:b/>
                <w:lang w:eastAsia="ru-RU"/>
              </w:rPr>
              <w:t>то нам нужно для жизни (5</w:t>
            </w:r>
            <w:r w:rsidRPr="008A74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78F4" w:rsidRPr="008A7431" w:rsidRDefault="0055198C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78F4" w:rsidRPr="008A7431" w:rsidRDefault="00C978F4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5198C" w:rsidRPr="008A7431" w:rsidRDefault="0055198C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потребности по видам;</w:t>
            </w:r>
          </w:p>
          <w:p w:rsidR="0055198C" w:rsidRPr="008A7431" w:rsidRDefault="0055198C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потребности домашних питомцев;</w:t>
            </w:r>
          </w:p>
          <w:p w:rsidR="0055198C" w:rsidRPr="008A7431" w:rsidRDefault="0055198C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формулировать</w:t>
            </w:r>
            <w:r w:rsidRPr="008A7431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свои потребности.</w:t>
            </w:r>
          </w:p>
          <w:p w:rsidR="00C978F4" w:rsidRPr="008A7431" w:rsidRDefault="00C978F4" w:rsidP="003F588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98C" w:rsidRPr="008A7431" w:rsidTr="00463235">
        <w:tc>
          <w:tcPr>
            <w:tcW w:w="67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55198C" w:rsidRPr="008A7431" w:rsidRDefault="0055198C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Потребности. Виды потребностей.</w:t>
            </w:r>
          </w:p>
        </w:tc>
        <w:tc>
          <w:tcPr>
            <w:tcW w:w="850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5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55198C" w:rsidRPr="008A7431" w:rsidTr="00463235">
        <w:tc>
          <w:tcPr>
            <w:tcW w:w="67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55198C" w:rsidRPr="008A7431" w:rsidRDefault="0055198C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Естественные потребности. Игра «Собери портфель»</w:t>
            </w:r>
          </w:p>
        </w:tc>
        <w:tc>
          <w:tcPr>
            <w:tcW w:w="850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55198C" w:rsidRPr="008A7431" w:rsidTr="00463235">
        <w:tc>
          <w:tcPr>
            <w:tcW w:w="67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</w:tcPr>
          <w:p w:rsidR="0055198C" w:rsidRPr="008A7431" w:rsidRDefault="0055198C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Культурные потребности.</w:t>
            </w:r>
            <w:r w:rsidR="008A7431" w:rsidRPr="008A7431">
              <w:rPr>
                <w:rFonts w:ascii="Times New Roman" w:hAnsi="Times New Roman" w:cs="Times New Roman"/>
              </w:rPr>
              <w:t xml:space="preserve"> Профессиональные потребности.</w:t>
            </w:r>
          </w:p>
        </w:tc>
        <w:tc>
          <w:tcPr>
            <w:tcW w:w="850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198C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0" w:type="dxa"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5198C" w:rsidRPr="008A7431" w:rsidRDefault="0055198C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6" w:type="dxa"/>
          </w:tcPr>
          <w:p w:rsidR="008A7431" w:rsidRPr="008A7431" w:rsidRDefault="008A7431" w:rsidP="001853C2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Разновозрастные потребности. Игра «Собираемся в поход»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Учимся формулировать свои потребности. Почему все потребности нельзя удовлетворить?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A7431" w:rsidRPr="008A7431" w:rsidRDefault="008A7431" w:rsidP="00551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Хочу, могу и надо (</w:t>
            </w:r>
            <w:r w:rsidRPr="008A7431">
              <w:rPr>
                <w:rFonts w:ascii="Times New Roman" w:eastAsia="Times New Roman" w:hAnsi="Times New Roman" w:cs="Times New Roman"/>
                <w:b/>
                <w:lang w:eastAsia="ru-RU"/>
              </w:rPr>
              <w:t>5 ч.)</w:t>
            </w:r>
          </w:p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A7431" w:rsidRPr="008A7431" w:rsidRDefault="008A7431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потребности своих близких;</w:t>
            </w:r>
          </w:p>
          <w:p w:rsidR="008A7431" w:rsidRPr="008A7431" w:rsidRDefault="008A7431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</w:t>
            </w:r>
            <w:r w:rsidRPr="008A7431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свои желания и возможности их реализации.</w:t>
            </w: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Желания как первый шаг появления культурных потребностей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Безграничность человеческих желаний и невозможность исполнить все желания.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Желания членов твоей семьи.</w:t>
            </w:r>
          </w:p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Желания  рождают открытия и изобретения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Конкурс рисунков «Что я изобрету для того, чтобы помочь людям»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Как можно помочь своим близким в исполнении желаний.</w:t>
            </w:r>
          </w:p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Подарок к празднику своими руками.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Как товары и услуги исполняют желания (6 ч.)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A7431" w:rsidRPr="008A7431" w:rsidRDefault="008A7431" w:rsidP="005519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соотносить виды товаров и место их приобретения;</w:t>
            </w:r>
          </w:p>
          <w:p w:rsidR="008A7431" w:rsidRPr="008A7431" w:rsidRDefault="008A7431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товары и услуги: понимать разницу между ними;</w:t>
            </w:r>
          </w:p>
          <w:p w:rsidR="008A7431" w:rsidRPr="008A7431" w:rsidRDefault="008A7431" w:rsidP="0055198C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left" w:pos="212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8A7431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</w:t>
            </w:r>
            <w:r w:rsidRPr="008A7431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характеризовать функции различных учреждений, оказывающих населению услуги.</w:t>
            </w:r>
          </w:p>
          <w:p w:rsidR="008A7431" w:rsidRPr="008A7431" w:rsidRDefault="008A7431" w:rsidP="008A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8A7431" w:rsidRPr="008A7431" w:rsidRDefault="008A7431" w:rsidP="00164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</w:pPr>
          </w:p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Исполнение желаний и потребностей с помощью товаров.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Продовольственные товары. Промышленные товары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Где приобретаются товары. Игра «Супермаркет»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6" w:type="dxa"/>
          </w:tcPr>
          <w:p w:rsidR="008A7431" w:rsidRPr="008A7431" w:rsidRDefault="008A7431" w:rsidP="00F56AF7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Продавец и покупатель. Экскурсия в магазин. Услуга. Кто оказывает услуги?</w:t>
            </w:r>
          </w:p>
        </w:tc>
        <w:tc>
          <w:tcPr>
            <w:tcW w:w="850" w:type="dxa"/>
          </w:tcPr>
          <w:p w:rsidR="008A7431" w:rsidRPr="008A7431" w:rsidRDefault="008A7431" w:rsidP="0055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6" w:type="dxa"/>
          </w:tcPr>
          <w:p w:rsidR="008A7431" w:rsidRPr="008A7431" w:rsidRDefault="008A7431" w:rsidP="001853C2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Образовательные услуги. Игра «Школа»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</w:tr>
      <w:tr w:rsidR="008A7431" w:rsidRPr="008A7431" w:rsidTr="00463235">
        <w:tc>
          <w:tcPr>
            <w:tcW w:w="67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6" w:type="dxa"/>
          </w:tcPr>
          <w:p w:rsidR="008A7431" w:rsidRPr="008A7431" w:rsidRDefault="008A7431" w:rsidP="001853C2">
            <w:pPr>
              <w:rPr>
                <w:rFonts w:ascii="Times New Roman" w:hAnsi="Times New Roman" w:cs="Times New Roman"/>
              </w:rPr>
            </w:pPr>
            <w:r w:rsidRPr="008A7431">
              <w:rPr>
                <w:rFonts w:ascii="Times New Roman" w:hAnsi="Times New Roman" w:cs="Times New Roman"/>
              </w:rPr>
              <w:t>Проект «Как товары и услуги исполняют твои желания»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431" w:rsidRPr="008A7431" w:rsidRDefault="00463235" w:rsidP="00C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7431" w:rsidRPr="008A7431" w:rsidRDefault="008A7431" w:rsidP="00C978F4">
            <w:pPr>
              <w:rPr>
                <w:rFonts w:ascii="Times New Roman" w:hAnsi="Times New Roman" w:cs="Times New Roman"/>
              </w:rPr>
            </w:pPr>
          </w:p>
        </w:tc>
      </w:tr>
    </w:tbl>
    <w:p w:rsidR="004672B2" w:rsidRPr="004672B2" w:rsidRDefault="004672B2" w:rsidP="00C978F4">
      <w:pPr>
        <w:rPr>
          <w:rFonts w:ascii="Times New Roman" w:hAnsi="Times New Roman" w:cs="Times New Roman"/>
          <w:sz w:val="24"/>
          <w:szCs w:val="24"/>
        </w:rPr>
      </w:pPr>
    </w:p>
    <w:sectPr w:rsidR="004672B2" w:rsidRPr="004672B2" w:rsidSect="004632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33E0F0B"/>
    <w:multiLevelType w:val="hybridMultilevel"/>
    <w:tmpl w:val="F97CA270"/>
    <w:lvl w:ilvl="0" w:tplc="A2B458B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59BF"/>
    <w:multiLevelType w:val="hybridMultilevel"/>
    <w:tmpl w:val="8522F910"/>
    <w:lvl w:ilvl="0" w:tplc="9BF0E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A1247"/>
    <w:multiLevelType w:val="hybridMultilevel"/>
    <w:tmpl w:val="DE6ED274"/>
    <w:lvl w:ilvl="0" w:tplc="78082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666D5"/>
    <w:multiLevelType w:val="hybridMultilevel"/>
    <w:tmpl w:val="76505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A37153"/>
    <w:multiLevelType w:val="hybridMultilevel"/>
    <w:tmpl w:val="96002C48"/>
    <w:lvl w:ilvl="0" w:tplc="9D94E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1"/>
    <w:rsid w:val="00164A4B"/>
    <w:rsid w:val="003F5880"/>
    <w:rsid w:val="0042530D"/>
    <w:rsid w:val="00463235"/>
    <w:rsid w:val="004672B2"/>
    <w:rsid w:val="0055198C"/>
    <w:rsid w:val="008A7431"/>
    <w:rsid w:val="00907803"/>
    <w:rsid w:val="0096719A"/>
    <w:rsid w:val="00A77A51"/>
    <w:rsid w:val="00BC2076"/>
    <w:rsid w:val="00C7033D"/>
    <w:rsid w:val="00C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D74"/>
  <w15:docId w15:val="{62C02539-2682-4DE6-9567-71C7469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672B2"/>
  </w:style>
  <w:style w:type="table" w:styleId="a3">
    <w:name w:val="Table Grid"/>
    <w:basedOn w:val="a1"/>
    <w:uiPriority w:val="59"/>
    <w:rsid w:val="00C9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2016-11-08T05:28:00Z</cp:lastPrinted>
  <dcterms:created xsi:type="dcterms:W3CDTF">2016-10-14T02:07:00Z</dcterms:created>
  <dcterms:modified xsi:type="dcterms:W3CDTF">2016-11-15T03:21:00Z</dcterms:modified>
</cp:coreProperties>
</file>